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0FA7" w14:textId="658BC532" w:rsidR="005432E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133DE2">
        <w:rPr>
          <w:rFonts w:ascii="Times New Roman" w:eastAsia="Times New Roman" w:hAnsi="Times New Roman" w:cs="Times New Roman"/>
          <w:b/>
          <w:sz w:val="24"/>
          <w:szCs w:val="24"/>
        </w:rPr>
        <w:t>LAUZULA INFORMACYJNA</w:t>
      </w:r>
    </w:p>
    <w:p w14:paraId="4D2E1577" w14:textId="77777777" w:rsidR="00FF051F" w:rsidRDefault="00FF0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DLA</w:t>
      </w:r>
      <w:r w:rsidR="00AA2342">
        <w:rPr>
          <w:rFonts w:ascii="Times New Roman" w:eastAsia="Times New Roman" w:hAnsi="Times New Roman" w:cs="Times New Roman"/>
          <w:b/>
          <w:sz w:val="24"/>
          <w:szCs w:val="24"/>
        </w:rPr>
        <w:t xml:space="preserve"> PRACOWNIK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ZATRUDNIONEGO </w:t>
      </w:r>
    </w:p>
    <w:p w14:paraId="02EEEFC0" w14:textId="583A3C74" w:rsidR="005F1FA8" w:rsidRDefault="00FF05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 UMOWĘ O PRACĘ/ UMOWĘ ZLECENIE</w:t>
      </w:r>
    </w:p>
    <w:p w14:paraId="2BB15382" w14:textId="77777777" w:rsidR="005432E8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CDD73E6" w14:textId="77777777" w:rsidR="005432E8" w:rsidRDefault="005432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E0DFC" w14:textId="6DC2DEBD" w:rsidR="00117662" w:rsidRPr="00DD439E" w:rsidRDefault="005F1FA8" w:rsidP="00117662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proofErr w:type="spellStart"/>
      <w:r w:rsidR="00435F0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35F03">
        <w:rPr>
          <w:rFonts w:ascii="Times New Roman" w:eastAsia="Times New Roman" w:hAnsi="Times New Roman" w:cs="Times New Roman"/>
          <w:color w:val="161616"/>
          <w:sz w:val="24"/>
          <w:szCs w:val="24"/>
        </w:rPr>
        <w:t>qua</w:t>
      </w:r>
      <w:proofErr w:type="spellEnd"/>
      <w:r w:rsidR="00435F03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Cedry Sp. z o.o. reprezentowana przez Prezesa Zarządu Spółki , adres  ul. Osadników Wojskowych 7, 83-020 Cedry Wielkie</w:t>
      </w:r>
    </w:p>
    <w:p w14:paraId="13A0E90E" w14:textId="798B757A" w:rsidR="00105A45" w:rsidRPr="00117662" w:rsidRDefault="00000000" w:rsidP="00336211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r w:rsidR="005F1FA8" w:rsidRPr="00117662">
        <w:rPr>
          <w:rFonts w:ascii="Times New Roman" w:eastAsia="Times New Roman" w:hAnsi="Times New Roman" w:cs="Times New Roman"/>
          <w:color w:val="000000"/>
          <w:sz w:val="24"/>
          <w:szCs w:val="24"/>
        </w:rPr>
        <w:t>biuro@markdataprotection.pl</w:t>
      </w:r>
      <w:r w:rsidRPr="00117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pod adres Administratora.</w:t>
      </w:r>
    </w:p>
    <w:p w14:paraId="5B828F06" w14:textId="2C2B491F" w:rsidR="00105A45" w:rsidRPr="00105A45" w:rsidRDefault="00000000" w:rsidP="00105A45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A45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celu</w:t>
      </w:r>
      <w:r w:rsidR="00105A45" w:rsidRPr="00105A4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75C7E4C" w14:textId="754C1BCD" w:rsidR="00105A45" w:rsidRPr="00444107" w:rsidRDefault="005F1FA8" w:rsidP="00105A45">
      <w:pPr>
        <w:pStyle w:val="Akapitzlist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5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051F" w:rsidRPr="00444107">
        <w:rPr>
          <w:rFonts w:ascii="Times New Roman" w:hAnsi="Times New Roman" w:cs="Times New Roman"/>
          <w:sz w:val="24"/>
          <w:szCs w:val="24"/>
        </w:rPr>
        <w:t>realizacji zawartej umowy o pracę (art. 6 ust. 1 lit. b RODO) przez okres zatrudnienia</w:t>
      </w:r>
    </w:p>
    <w:p w14:paraId="58342ACC" w14:textId="75B77195" w:rsidR="00FF051F" w:rsidRPr="00444107" w:rsidRDefault="00FF051F" w:rsidP="00105A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07">
        <w:rPr>
          <w:rFonts w:ascii="Times New Roman" w:hAnsi="Times New Roman" w:cs="Times New Roman"/>
          <w:sz w:val="24"/>
          <w:szCs w:val="24"/>
        </w:rPr>
        <w:t xml:space="preserve"> w celu realizacji obowiązków pracodawcy wynikających z Kodeksu pracy1 i innych przepisów prawa pracy (art. 6 ust. 1 lit. c, art. 9 ust, 2 lit. b RODO) – przez okres zatrudnienia</w:t>
      </w:r>
    </w:p>
    <w:p w14:paraId="0A1463CF" w14:textId="7F818D65" w:rsidR="00FF051F" w:rsidRPr="00444107" w:rsidRDefault="00FF051F" w:rsidP="00105A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07">
        <w:rPr>
          <w:rFonts w:ascii="Times New Roman" w:hAnsi="Times New Roman" w:cs="Times New Roman"/>
          <w:sz w:val="24"/>
          <w:szCs w:val="24"/>
        </w:rPr>
        <w:t>realizacji obowiązków BHP – w celu realizacji obowiązków pracodawcy wynikających z Kodeksu pracy, rozporządzenia w sprawie ogólnych przepisów BHP2 i innych przepisów prawa pracy, jeżeli są stosowane również wobec osób zatrudnionych na podstawie umowy cywilnoprawnej (art. 6 ust. 1 lit. c, art. 9 ust, 2 lit. b RODO) – przez okres wymagany przepisami prawa, w stosunku do dokumentacji powypadkowej (w tym protokół powypadkowy) okres ten wynosi 10 lat;</w:t>
      </w:r>
    </w:p>
    <w:p w14:paraId="16EE7294" w14:textId="6854965E" w:rsidR="00FF051F" w:rsidRPr="00444107" w:rsidRDefault="00FF051F" w:rsidP="00105A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07">
        <w:rPr>
          <w:rFonts w:ascii="Times New Roman" w:hAnsi="Times New Roman" w:cs="Times New Roman"/>
          <w:sz w:val="24"/>
          <w:szCs w:val="24"/>
        </w:rPr>
        <w:t>prowadzenia akt pracowniczych – w celu realizacji obowiązków pracodawcy wynikających z Kodeksu pracy, ustawy o narodowym zasobie archiwalnym i archiwach3 oraz rozporządzenia w sprawie zakresu prowadzenia przez pracodawców dokumentacji w sprawach związanych ze stosunkiem pracy oraz sposobów prowadzenia akt osobowych pracownika4 (art. 6 ust.1 lit. c, art. 9 ust. 2 lit. b RODO)</w:t>
      </w:r>
    </w:p>
    <w:p w14:paraId="06C83089" w14:textId="26C1A75F" w:rsidR="00FF051F" w:rsidRPr="00444107" w:rsidRDefault="00444107" w:rsidP="00105A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07">
        <w:rPr>
          <w:rFonts w:ascii="Times New Roman" w:hAnsi="Times New Roman" w:cs="Times New Roman"/>
          <w:sz w:val="24"/>
          <w:szCs w:val="24"/>
        </w:rPr>
        <w:t xml:space="preserve">w celu </w:t>
      </w:r>
      <w:r w:rsidR="00FF051F" w:rsidRPr="00444107">
        <w:rPr>
          <w:rFonts w:ascii="Times New Roman" w:hAnsi="Times New Roman" w:cs="Times New Roman"/>
          <w:sz w:val="24"/>
          <w:szCs w:val="24"/>
        </w:rPr>
        <w:t>realizacji obowiązków wobec ZUS – w celu realizacji obowiązków płatnika składek emerytalno-rentowych wynikających z ustawy o emeryturach i rentach z Funduszu Ubezpieczeń Społecznych5 , ustawy o systemie ubezpieczeń społecznych6 oraz ustawy o świadczeniach opieki zdrowotnej finansowanych ze środków publicznych7 (art. 6 ust. 1 lit. c, art. 9 ust. 2 lit. b RODO)</w:t>
      </w:r>
    </w:p>
    <w:p w14:paraId="37CB4005" w14:textId="315D8DA1" w:rsidR="00444107" w:rsidRPr="00444107" w:rsidRDefault="00444107" w:rsidP="00105A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07">
        <w:rPr>
          <w:rFonts w:ascii="Times New Roman" w:hAnsi="Times New Roman" w:cs="Times New Roman"/>
          <w:sz w:val="24"/>
          <w:szCs w:val="24"/>
        </w:rPr>
        <w:t>w celu realizacji obowiązków płatnika podatku dochodowego wynikających z Ordynacji podatkowej8 , ustawy o podatku dochodowym od osób fizycznych9 i innych przepisów podatkowych (art. 6 ust. 1 lit. c RODO)</w:t>
      </w:r>
    </w:p>
    <w:p w14:paraId="74C3B6F2" w14:textId="379081B7" w:rsidR="00444107" w:rsidRPr="00444107" w:rsidRDefault="00444107" w:rsidP="00105A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07">
        <w:rPr>
          <w:rFonts w:ascii="Times New Roman" w:hAnsi="Times New Roman" w:cs="Times New Roman"/>
          <w:sz w:val="24"/>
          <w:szCs w:val="24"/>
        </w:rPr>
        <w:t>w celu realizacji obowiązków wynikających z ustawy o rachunkowości10 , Ordynacji podatkowej oraz ustawy o podatku dochodowym od osób prawnych11 (art. 6 ust.1 lit. c RODO)</w:t>
      </w:r>
    </w:p>
    <w:p w14:paraId="234C5093" w14:textId="26212435" w:rsidR="00444107" w:rsidRPr="00444107" w:rsidRDefault="00444107" w:rsidP="00105A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07">
        <w:rPr>
          <w:rFonts w:ascii="Times New Roman" w:hAnsi="Times New Roman" w:cs="Times New Roman"/>
          <w:sz w:val="24"/>
          <w:szCs w:val="24"/>
        </w:rPr>
        <w:t>realizacji działań prowadzonych na podstawie udzielonych zgód, m.in. dla potrzeb aktualnej i przyszłej rekrutacji, prowadzenia spraw kadrowych, .  W każdym przypadku zbierana od Pani/Pana zgoda będzie wskazywała m.in. cel przetwarzania danych, który w oparciu  o tę zgodę realizujemy (podstawa prawna:, art. 6 ust. 1 lit. a) lub  art. 9 ust. 2 lit. a) Rozporządzenia RODO</w:t>
      </w:r>
    </w:p>
    <w:p w14:paraId="01C68769" w14:textId="77777777" w:rsidR="00444107" w:rsidRPr="00444107" w:rsidRDefault="00444107" w:rsidP="00444107">
      <w:pPr>
        <w:numPr>
          <w:ilvl w:val="0"/>
          <w:numId w:val="6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07">
        <w:rPr>
          <w:rFonts w:ascii="Times New Roman" w:eastAsia="Times New Roman" w:hAnsi="Times New Roman" w:cs="Times New Roman"/>
          <w:sz w:val="24"/>
          <w:szCs w:val="24"/>
        </w:rPr>
        <w:lastRenderedPageBreak/>
        <w:t>zapewnienie możliwości dochodzenia ewentualnych roszczeń –zgodnie z art. 6 ust. 1 lit. b) oraz f) RODO;</w:t>
      </w:r>
    </w:p>
    <w:p w14:paraId="317938B7" w14:textId="378568B2" w:rsidR="00444107" w:rsidRPr="00444107" w:rsidRDefault="00444107" w:rsidP="0044410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44107">
        <w:rPr>
          <w:rFonts w:ascii="Times New Roman" w:eastAsia="Times New Roman" w:hAnsi="Times New Roman" w:cs="Times New Roman"/>
          <w:sz w:val="24"/>
          <w:szCs w:val="24"/>
        </w:rPr>
        <w:t xml:space="preserve">W celu bieżącego kontaktu wynikającego z zawartej umowy lub z podjętych działań zmierzających do jej zawarcia lub innych czynności niezbędnych do realizacji zawarcia umowy (podstawa prawna: art. 6 ust. 1 lit. b „RODO”); </w:t>
      </w:r>
    </w:p>
    <w:p w14:paraId="033DCD5B" w14:textId="140E5300" w:rsidR="005F1FA8" w:rsidRPr="00444107" w:rsidRDefault="00000000" w:rsidP="00444107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07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ww. celu z uwzględnieniem okresów przechowywania określonych w przepisach szczególnych, w tym przepisów archiwalnych</w:t>
      </w:r>
      <w:r w:rsidR="00105A45" w:rsidRPr="0044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4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45ACA4" w14:textId="560F14BF" w:rsidR="00133DE2" w:rsidRPr="00444107" w:rsidRDefault="00000000" w:rsidP="00133DE2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44107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nie będą podlegały zautomatyzowanemu podejmowaniu decyzji, w tym o profilowaniu.</w:t>
      </w:r>
    </w:p>
    <w:p w14:paraId="093A9846" w14:textId="77777777" w:rsidR="00133DE2" w:rsidRPr="00444107" w:rsidRDefault="00000000" w:rsidP="00133DE2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44107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4D37F92E" w14:textId="7A90347D" w:rsidR="005432E8" w:rsidRPr="00444107" w:rsidRDefault="00000000" w:rsidP="00133DE2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44107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775F4B26" w14:textId="77777777" w:rsidR="005432E8" w:rsidRPr="00444107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107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1DD2F129" w14:textId="77777777" w:rsidR="005432E8" w:rsidRPr="00444107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107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07A6B37" w14:textId="77777777" w:rsidR="005432E8" w:rsidRPr="00444107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107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336FF519" w14:textId="77777777" w:rsidR="005432E8" w:rsidRPr="00444107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 w:rsidRPr="004441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(art. 6 ust. 1 lit. a RODO</w:t>
      </w:r>
      <w:r w:rsidRPr="00444107">
        <w:rPr>
          <w:rFonts w:ascii="Times New Roman" w:eastAsia="Times New Roman" w:hAnsi="Times New Roman" w:cs="Times New Roman"/>
          <w:sz w:val="24"/>
          <w:szCs w:val="24"/>
        </w:rPr>
        <w:t>) - prawo do cofnięcia zgody w dowolnym momencie bez wpływu na zgodność z prawem przetwarzania, którego dokonano na podstawie zgody przed jej cofnięciem;</w:t>
      </w:r>
    </w:p>
    <w:p w14:paraId="691A8AEF" w14:textId="77777777" w:rsidR="005432E8" w:rsidRPr="00444107" w:rsidRDefault="00000000" w:rsidP="005F1FA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 w:rsidRPr="004441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</w:t>
      </w:r>
      <w:r w:rsidRPr="00444107">
        <w:rPr>
          <w:rFonts w:ascii="Times New Roman" w:eastAsia="Times New Roman" w:hAnsi="Times New Roman" w:cs="Times New Roman"/>
          <w:sz w:val="24"/>
          <w:szCs w:val="24"/>
        </w:rPr>
        <w:t>- prawo do usunięcia danych;</w:t>
      </w:r>
    </w:p>
    <w:p w14:paraId="3A50DE46" w14:textId="46AC4EAE" w:rsidR="005432E8" w:rsidRPr="00444107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 w:rsidRPr="004441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(ul. </w:t>
      </w:r>
      <w:r w:rsidR="00172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Moniuszki 1 a </w:t>
      </w:r>
      <w:r w:rsidRPr="00444107">
        <w:rPr>
          <w:rFonts w:ascii="Times New Roman" w:eastAsia="Times New Roman" w:hAnsi="Times New Roman" w:cs="Times New Roman"/>
          <w:color w:val="000000"/>
          <w:sz w:val="24"/>
          <w:szCs w:val="24"/>
        </w:rPr>
        <w:t>Warszawa), w sytuacji, gdy uzna Pani/Pan, że przetwarzanie danych osobowych narusza przepisy ogólnego rozporządzenia o ochronie danych osobowych (RODO);</w:t>
      </w:r>
    </w:p>
    <w:p w14:paraId="7EE9F055" w14:textId="77777777" w:rsidR="00133DE2" w:rsidRPr="00444107" w:rsidRDefault="00000000" w:rsidP="00133DE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44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5D7F4A9" w14:textId="7BB58CDD" w:rsidR="005432E8" w:rsidRPr="00444107" w:rsidRDefault="00000000" w:rsidP="00133DE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107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5432E8" w:rsidRPr="00444107" w:rsidSect="00C41D0F">
      <w:headerReference w:type="default" r:id="rId7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7A387" w14:textId="77777777" w:rsidR="00FC0B87" w:rsidRDefault="00FC0B87">
      <w:pPr>
        <w:spacing w:after="0" w:line="240" w:lineRule="auto"/>
      </w:pPr>
      <w:r>
        <w:separator/>
      </w:r>
    </w:p>
  </w:endnote>
  <w:endnote w:type="continuationSeparator" w:id="0">
    <w:p w14:paraId="5DE5968C" w14:textId="77777777" w:rsidR="00FC0B87" w:rsidRDefault="00FC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0F9F8" w14:textId="77777777" w:rsidR="00FC0B87" w:rsidRDefault="00FC0B87">
      <w:pPr>
        <w:spacing w:after="0" w:line="240" w:lineRule="auto"/>
      </w:pPr>
      <w:r>
        <w:separator/>
      </w:r>
    </w:p>
  </w:footnote>
  <w:footnote w:type="continuationSeparator" w:id="0">
    <w:p w14:paraId="2A10A031" w14:textId="77777777" w:rsidR="00FC0B87" w:rsidRDefault="00FC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B694" w14:textId="77777777" w:rsidR="005432E8" w:rsidRDefault="005432E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21B9B951" w14:textId="77777777" w:rsidR="005432E8" w:rsidRDefault="005432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4D05"/>
    <w:multiLevelType w:val="multilevel"/>
    <w:tmpl w:val="1BCA9B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38E0"/>
    <w:multiLevelType w:val="hybridMultilevel"/>
    <w:tmpl w:val="9536C0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7941"/>
    <w:multiLevelType w:val="hybridMultilevel"/>
    <w:tmpl w:val="E2662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1440"/>
    <w:multiLevelType w:val="multilevel"/>
    <w:tmpl w:val="312CC5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D28E8"/>
    <w:multiLevelType w:val="multilevel"/>
    <w:tmpl w:val="80A266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C0826"/>
    <w:multiLevelType w:val="hybridMultilevel"/>
    <w:tmpl w:val="0612568E"/>
    <w:lvl w:ilvl="0" w:tplc="EFB2FEA8">
      <w:start w:val="1"/>
      <w:numFmt w:val="decimal"/>
      <w:lvlText w:val="%1."/>
      <w:lvlJc w:val="left"/>
      <w:pPr>
        <w:ind w:left="117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92E4A2C"/>
    <w:multiLevelType w:val="hybridMultilevel"/>
    <w:tmpl w:val="88AEE17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408696172">
    <w:abstractNumId w:val="0"/>
  </w:num>
  <w:num w:numId="2" w16cid:durableId="1897472089">
    <w:abstractNumId w:val="3"/>
  </w:num>
  <w:num w:numId="3" w16cid:durableId="675576015">
    <w:abstractNumId w:val="6"/>
  </w:num>
  <w:num w:numId="4" w16cid:durableId="889001498">
    <w:abstractNumId w:val="5"/>
  </w:num>
  <w:num w:numId="5" w16cid:durableId="1265112326">
    <w:abstractNumId w:val="4"/>
  </w:num>
  <w:num w:numId="6" w16cid:durableId="362369551">
    <w:abstractNumId w:val="2"/>
  </w:num>
  <w:num w:numId="7" w16cid:durableId="1930649914">
    <w:abstractNumId w:val="1"/>
  </w:num>
  <w:num w:numId="8" w16cid:durableId="742797932">
    <w:abstractNumId w:val="1"/>
  </w:num>
  <w:num w:numId="9" w16cid:durableId="1256787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E8"/>
    <w:rsid w:val="000B4985"/>
    <w:rsid w:val="000F5B32"/>
    <w:rsid w:val="00105A45"/>
    <w:rsid w:val="00117662"/>
    <w:rsid w:val="00133DE2"/>
    <w:rsid w:val="00172CA7"/>
    <w:rsid w:val="001B7A80"/>
    <w:rsid w:val="002277FA"/>
    <w:rsid w:val="002461EE"/>
    <w:rsid w:val="00250667"/>
    <w:rsid w:val="002F5407"/>
    <w:rsid w:val="00435F03"/>
    <w:rsid w:val="00444107"/>
    <w:rsid w:val="005432E8"/>
    <w:rsid w:val="00566709"/>
    <w:rsid w:val="005F1FA8"/>
    <w:rsid w:val="006B616D"/>
    <w:rsid w:val="007719F6"/>
    <w:rsid w:val="00882D22"/>
    <w:rsid w:val="008C10B7"/>
    <w:rsid w:val="00A26E32"/>
    <w:rsid w:val="00A33252"/>
    <w:rsid w:val="00AA2342"/>
    <w:rsid w:val="00AC7761"/>
    <w:rsid w:val="00B1015B"/>
    <w:rsid w:val="00C41D0F"/>
    <w:rsid w:val="00C7040F"/>
    <w:rsid w:val="00D86B21"/>
    <w:rsid w:val="00E72728"/>
    <w:rsid w:val="00E902DD"/>
    <w:rsid w:val="00E95AB3"/>
    <w:rsid w:val="00EE6347"/>
    <w:rsid w:val="00FC0B87"/>
    <w:rsid w:val="00FD6311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5DE6"/>
  <w15:docId w15:val="{E8975A78-9D0D-4B87-A232-5E342022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F1FA8"/>
    <w:pPr>
      <w:ind w:left="720"/>
      <w:contextualSpacing/>
    </w:pPr>
  </w:style>
  <w:style w:type="paragraph" w:styleId="NormalnyWeb">
    <w:name w:val="Normal (Web)"/>
    <w:basedOn w:val="Normalny"/>
    <w:uiPriority w:val="99"/>
    <w:rsid w:val="005F1FA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F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FA8"/>
  </w:style>
  <w:style w:type="paragraph" w:styleId="Stopka">
    <w:name w:val="footer"/>
    <w:basedOn w:val="Normalny"/>
    <w:link w:val="StopkaZnak"/>
    <w:uiPriority w:val="99"/>
    <w:unhideWhenUsed/>
    <w:rsid w:val="005F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czechowski</dc:creator>
  <cp:lastModifiedBy>marek czechowski</cp:lastModifiedBy>
  <cp:revision>4</cp:revision>
  <dcterms:created xsi:type="dcterms:W3CDTF">2025-06-09T18:57:00Z</dcterms:created>
  <dcterms:modified xsi:type="dcterms:W3CDTF">2025-06-29T15:48:00Z</dcterms:modified>
</cp:coreProperties>
</file>